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29F1CDA" w:rsidR="00614C5C" w:rsidRDefault="00102B7F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F465BC9" wp14:editId="5D22CBDB">
            <wp:extent cx="1707802" cy="4048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802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14C5C" w:rsidRDefault="00614C5C">
      <w:pPr>
        <w:pStyle w:val="BodyText"/>
        <w:spacing w:before="8"/>
        <w:rPr>
          <w:rFonts w:ascii="Times New Roman"/>
          <w:sz w:val="12"/>
        </w:rPr>
      </w:pPr>
    </w:p>
    <w:p w14:paraId="5FE928B3" w14:textId="77777777" w:rsidR="00614C5C" w:rsidRDefault="00102B7F">
      <w:pPr>
        <w:spacing w:before="94"/>
        <w:ind w:left="4265" w:right="3490"/>
        <w:jc w:val="center"/>
        <w:rPr>
          <w:b/>
          <w:sz w:val="20"/>
        </w:rPr>
      </w:pPr>
      <w:r>
        <w:rPr>
          <w:b/>
          <w:sz w:val="20"/>
        </w:rPr>
        <w:t>Job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Description</w:t>
      </w:r>
    </w:p>
    <w:p w14:paraId="5DAB6C7B" w14:textId="4A15CC44" w:rsidR="00614C5C" w:rsidRDefault="00614C5C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2"/>
        <w:gridCol w:w="5173"/>
      </w:tblGrid>
      <w:tr w:rsidR="00614C5C" w14:paraId="594AD699" w14:textId="77777777" w:rsidTr="14CE506B">
        <w:trPr>
          <w:trHeight w:val="405"/>
        </w:trPr>
        <w:tc>
          <w:tcPr>
            <w:tcW w:w="3352" w:type="dxa"/>
          </w:tcPr>
          <w:p w14:paraId="1AFFDDFA" w14:textId="77777777" w:rsidR="00614C5C" w:rsidRDefault="00102B7F">
            <w:pPr>
              <w:pStyle w:val="TableParagraph"/>
              <w:spacing w:before="2"/>
              <w:ind w:firstLine="0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5173" w:type="dxa"/>
          </w:tcPr>
          <w:p w14:paraId="143D1997" w14:textId="40F57B3F" w:rsidR="00614C5C" w:rsidRDefault="00B71295">
            <w:pPr>
              <w:pStyle w:val="TableParagraph"/>
              <w:spacing w:before="2"/>
              <w:ind w:left="104" w:firstLine="0"/>
              <w:rPr>
                <w:sz w:val="20"/>
              </w:rPr>
            </w:pPr>
            <w:r>
              <w:rPr>
                <w:sz w:val="20"/>
              </w:rPr>
              <w:t>Sound Tutor/Deputy</w:t>
            </w:r>
          </w:p>
        </w:tc>
      </w:tr>
      <w:tr w:rsidR="00614C5C" w14:paraId="7F704F12" w14:textId="77777777" w:rsidTr="14CE506B">
        <w:trPr>
          <w:trHeight w:val="410"/>
        </w:trPr>
        <w:tc>
          <w:tcPr>
            <w:tcW w:w="3352" w:type="dxa"/>
          </w:tcPr>
          <w:p w14:paraId="2D773391" w14:textId="77777777" w:rsidR="00614C5C" w:rsidRDefault="00102B7F">
            <w:pPr>
              <w:pStyle w:val="TableParagraph"/>
              <w:spacing w:before="3"/>
              <w:ind w:firstLine="0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Holder:</w:t>
            </w:r>
          </w:p>
        </w:tc>
        <w:tc>
          <w:tcPr>
            <w:tcW w:w="5173" w:type="dxa"/>
          </w:tcPr>
          <w:p w14:paraId="02EB378F" w14:textId="77777777" w:rsidR="00614C5C" w:rsidRDefault="00614C5C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614C5C" w14:paraId="1FF785F7" w14:textId="77777777" w:rsidTr="14CE506B">
        <w:trPr>
          <w:trHeight w:val="405"/>
        </w:trPr>
        <w:tc>
          <w:tcPr>
            <w:tcW w:w="3352" w:type="dxa"/>
          </w:tcPr>
          <w:p w14:paraId="007E07FB" w14:textId="77777777" w:rsidR="00614C5C" w:rsidRDefault="00102B7F">
            <w:pPr>
              <w:pStyle w:val="TableParagraph"/>
              <w:spacing w:before="2"/>
              <w:ind w:firstLine="0"/>
              <w:rPr>
                <w:sz w:val="20"/>
              </w:rPr>
            </w:pP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(Title):</w:t>
            </w:r>
          </w:p>
        </w:tc>
        <w:tc>
          <w:tcPr>
            <w:tcW w:w="5173" w:type="dxa"/>
          </w:tcPr>
          <w:p w14:paraId="75B2FF57" w14:textId="77777777" w:rsidR="00614C5C" w:rsidRDefault="00102B7F">
            <w:pPr>
              <w:pStyle w:val="TableParagraph"/>
              <w:spacing w:before="2"/>
              <w:ind w:left="104" w:firstLine="0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</w:p>
        </w:tc>
      </w:tr>
      <w:tr w:rsidR="00614C5C" w14:paraId="4CEC14E8" w14:textId="77777777" w:rsidTr="14CE506B">
        <w:trPr>
          <w:trHeight w:val="410"/>
        </w:trPr>
        <w:tc>
          <w:tcPr>
            <w:tcW w:w="3352" w:type="dxa"/>
          </w:tcPr>
          <w:p w14:paraId="0E25281F" w14:textId="77777777" w:rsidR="00614C5C" w:rsidRDefault="00102B7F">
            <w:pPr>
              <w:pStyle w:val="TableParagraph"/>
              <w:spacing w:before="2"/>
              <w:ind w:firstLine="0"/>
              <w:rPr>
                <w:sz w:val="20"/>
              </w:rPr>
            </w:pP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(Name):</w:t>
            </w:r>
          </w:p>
        </w:tc>
        <w:tc>
          <w:tcPr>
            <w:tcW w:w="5173" w:type="dxa"/>
          </w:tcPr>
          <w:p w14:paraId="15456FF1" w14:textId="5552975A" w:rsidR="00614C5C" w:rsidRDefault="00800553" w:rsidP="14CE506B">
            <w:pPr>
              <w:pStyle w:val="TableParagraph"/>
              <w:spacing w:before="2"/>
              <w:ind w:left="10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Jeremy George</w:t>
            </w:r>
          </w:p>
        </w:tc>
      </w:tr>
    </w:tbl>
    <w:p w14:paraId="6A05A809" w14:textId="681C399C" w:rsidR="00614C5C" w:rsidRDefault="00614C5C">
      <w:pPr>
        <w:pStyle w:val="BodyText"/>
        <w:rPr>
          <w:b/>
        </w:rPr>
      </w:pPr>
    </w:p>
    <w:p w14:paraId="5A39BBE3" w14:textId="7B34EE5D" w:rsidR="00614C5C" w:rsidRDefault="00614C5C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614C5C" w14:paraId="3ED4ADAC" w14:textId="77777777">
        <w:trPr>
          <w:trHeight w:val="405"/>
        </w:trPr>
        <w:tc>
          <w:tcPr>
            <w:tcW w:w="8524" w:type="dxa"/>
          </w:tcPr>
          <w:p w14:paraId="6D65B038" w14:textId="60D15D74" w:rsidR="00614C5C" w:rsidRDefault="00102B7F">
            <w:pPr>
              <w:pStyle w:val="TableParagraph"/>
              <w:spacing w:before="3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Prime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Function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Role:</w:t>
            </w:r>
          </w:p>
        </w:tc>
      </w:tr>
      <w:tr w:rsidR="00614C5C" w14:paraId="23E692F5" w14:textId="77777777">
        <w:trPr>
          <w:trHeight w:val="905"/>
        </w:trPr>
        <w:tc>
          <w:tcPr>
            <w:tcW w:w="8524" w:type="dxa"/>
          </w:tcPr>
          <w:p w14:paraId="4B919F57" w14:textId="1AEA2338" w:rsidR="00614C5C" w:rsidRDefault="00102B7F">
            <w:pPr>
              <w:pStyle w:val="TableParagraph"/>
              <w:spacing w:before="2" w:line="261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A key member of teaching staff within the Sound Department.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To support and </w:t>
            </w:r>
            <w:proofErr w:type="spellStart"/>
            <w:r>
              <w:rPr>
                <w:sz w:val="20"/>
              </w:rPr>
              <w:t>deputise</w:t>
            </w:r>
            <w:proofErr w:type="spellEnd"/>
            <w:r>
              <w:rPr>
                <w:sz w:val="20"/>
              </w:rPr>
              <w:t xml:space="preserve"> </w:t>
            </w:r>
            <w:r w:rsidR="00800553">
              <w:rPr>
                <w:sz w:val="20"/>
              </w:rPr>
              <w:t xml:space="preserve">for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Head of Sound in all duties related to the running of the Sound Department </w:t>
            </w:r>
            <w:r w:rsidR="00800553">
              <w:rPr>
                <w:sz w:val="20"/>
              </w:rPr>
              <w:t xml:space="preserve">and the Teaching of TTSM </w:t>
            </w:r>
            <w:r w:rsidR="00C570AC">
              <w:rPr>
                <w:sz w:val="20"/>
              </w:rPr>
              <w:t xml:space="preserve">Sound </w:t>
            </w:r>
            <w:r w:rsidR="00800553">
              <w:rPr>
                <w:sz w:val="20"/>
              </w:rPr>
              <w:t>Students</w:t>
            </w:r>
            <w:r w:rsidR="00C570AC">
              <w:rPr>
                <w:sz w:val="20"/>
              </w:rPr>
              <w:t xml:space="preserve">. </w:t>
            </w:r>
          </w:p>
        </w:tc>
      </w:tr>
    </w:tbl>
    <w:p w14:paraId="41C8F396" w14:textId="77777777" w:rsidR="00614C5C" w:rsidRDefault="00614C5C">
      <w:pPr>
        <w:pStyle w:val="BodyText"/>
        <w:rPr>
          <w:b/>
        </w:rPr>
      </w:pPr>
    </w:p>
    <w:p w14:paraId="72A3D3EC" w14:textId="77777777" w:rsidR="00614C5C" w:rsidRDefault="00614C5C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614C5C" w14:paraId="721350FD" w14:textId="77777777">
        <w:trPr>
          <w:trHeight w:val="410"/>
        </w:trPr>
        <w:tc>
          <w:tcPr>
            <w:tcW w:w="8524" w:type="dxa"/>
          </w:tcPr>
          <w:p w14:paraId="751821FA" w14:textId="17FA242A" w:rsidR="00614C5C" w:rsidRDefault="00102B7F">
            <w:pPr>
              <w:pStyle w:val="TableParagraph"/>
              <w:spacing w:before="3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Accountabilities:</w:t>
            </w:r>
          </w:p>
        </w:tc>
      </w:tr>
      <w:tr w:rsidR="00614C5C" w14:paraId="34871497" w14:textId="77777777">
        <w:trPr>
          <w:trHeight w:val="8597"/>
        </w:trPr>
        <w:tc>
          <w:tcPr>
            <w:tcW w:w="8524" w:type="dxa"/>
          </w:tcPr>
          <w:p w14:paraId="0D0B940D" w14:textId="30F3E738" w:rsidR="00614C5C" w:rsidRDefault="00614C5C">
            <w:pPr>
              <w:pStyle w:val="TableParagraph"/>
              <w:spacing w:before="2"/>
              <w:ind w:left="0" w:firstLine="0"/>
              <w:rPr>
                <w:b/>
                <w:sz w:val="20"/>
              </w:rPr>
            </w:pPr>
          </w:p>
          <w:p w14:paraId="57863814" w14:textId="27EB8AF9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0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Deputise</w:t>
            </w:r>
            <w:proofErr w:type="spellEnd"/>
            <w:r>
              <w:rPr>
                <w:sz w:val="20"/>
              </w:rPr>
              <w:t xml:space="preserve"> the delivery of teaching to a very high standard</w:t>
            </w:r>
            <w:r w:rsidR="00800553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consistent with </w:t>
            </w:r>
            <w:r w:rsidR="00C570AC">
              <w:rPr>
                <w:sz w:val="20"/>
              </w:rPr>
              <w:t xml:space="preserve">program </w:t>
            </w:r>
            <w:r>
              <w:rPr>
                <w:sz w:val="20"/>
              </w:rPr>
              <w:t>specifications.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includes contributi</w:t>
            </w:r>
            <w:r w:rsidR="00C570AC">
              <w:rPr>
                <w:sz w:val="20"/>
              </w:rPr>
              <w:t>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program development,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timetabling,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appraisal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Sound 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 w:rsidR="00C570AC">
              <w:rPr>
                <w:sz w:val="20"/>
              </w:rPr>
              <w:t xml:space="preserve"> across the course.</w:t>
            </w:r>
          </w:p>
          <w:p w14:paraId="3E84E8F9" w14:textId="77777777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Work with the Head of Sound and other members of the TTSM Team to ensure co-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 review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meetings.</w:t>
            </w:r>
          </w:p>
          <w:p w14:paraId="34481B60" w14:textId="0700C3F0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Mentoring and monitoring the development of TTSM students, ensuring that 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remedial/tailored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14:paraId="4BAED3FE" w14:textId="77777777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Shared responsibility for the co-ordination and provision of student professional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placements,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Sound.</w:t>
            </w:r>
          </w:p>
          <w:p w14:paraId="78D7B0AC" w14:textId="77777777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208"/>
              <w:jc w:val="both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trends.</w:t>
            </w:r>
          </w:p>
          <w:p w14:paraId="719A1813" w14:textId="4275BBC9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Contribute to </w:t>
            </w:r>
            <w:r w:rsidR="000713E3">
              <w:rPr>
                <w:sz w:val="20"/>
              </w:rPr>
              <w:t xml:space="preserve">the </w:t>
            </w:r>
            <w:r>
              <w:rPr>
                <w:sz w:val="20"/>
              </w:rPr>
              <w:t>overall work and direction of RADA, through attendance and leading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participation at Academy meetings such as Student Profile meetings and TTSM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meetings.</w:t>
            </w:r>
          </w:p>
          <w:p w14:paraId="13A3D55A" w14:textId="311F81A2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Liaise with guest directors, </w:t>
            </w:r>
            <w:proofErr w:type="gramStart"/>
            <w:r>
              <w:rPr>
                <w:sz w:val="20"/>
              </w:rPr>
              <w:t>designers</w:t>
            </w:r>
            <w:proofErr w:type="gramEnd"/>
            <w:r>
              <w:rPr>
                <w:sz w:val="20"/>
              </w:rPr>
              <w:t xml:space="preserve"> and other freelance staff to support students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productions</w:t>
            </w:r>
            <w:r w:rsidR="00C570AC">
              <w:rPr>
                <w:sz w:val="20"/>
              </w:rPr>
              <w:t xml:space="preserve"> and events.</w:t>
            </w:r>
          </w:p>
          <w:p w14:paraId="589C4F06" w14:textId="77777777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Ensuring compliance with current Health and Safety, best </w:t>
            </w:r>
            <w:proofErr w:type="gramStart"/>
            <w:r>
              <w:rPr>
                <w:sz w:val="20"/>
              </w:rPr>
              <w:t>practice</w:t>
            </w:r>
            <w:proofErr w:type="gramEnd"/>
            <w:r>
              <w:rPr>
                <w:sz w:val="20"/>
              </w:rPr>
              <w:t xml:space="preserve"> and legislation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Sound.</w:t>
            </w:r>
          </w:p>
          <w:p w14:paraId="0E240DD3" w14:textId="31F86BDA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Represent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externally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organisational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level nationally and internationally, and within Education and Industry – e.g. EQUITY,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ASD</w:t>
            </w:r>
            <w:r w:rsidR="0073452D">
              <w:rPr>
                <w:sz w:val="20"/>
              </w:rPr>
              <w:t>P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ASD</w:t>
            </w:r>
            <w:r w:rsidR="0073452D"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PLASA,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ABTT,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BECTU,</w:t>
            </w:r>
            <w:r>
              <w:rPr>
                <w:spacing w:val="-3"/>
                <w:sz w:val="20"/>
              </w:rPr>
              <w:t xml:space="preserve"> </w:t>
            </w:r>
            <w:r w:rsidR="0073452D">
              <w:rPr>
                <w:sz w:val="20"/>
              </w:rPr>
              <w:t>etc</w:t>
            </w:r>
            <w:r>
              <w:rPr>
                <w:sz w:val="20"/>
              </w:rPr>
              <w:t>.</w:t>
            </w:r>
          </w:p>
          <w:p w14:paraId="6EB52940" w14:textId="77777777" w:rsidR="00614C5C" w:rsidRDefault="00102B7F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Occasionally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Sound.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E.G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Leave,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  <w:p w14:paraId="0E27B00A" w14:textId="77777777" w:rsidR="00614C5C" w:rsidRDefault="00614C5C">
            <w:pPr>
              <w:pStyle w:val="TableParagraph"/>
              <w:spacing w:before="5"/>
              <w:ind w:left="0" w:firstLine="0"/>
              <w:rPr>
                <w:b/>
                <w:sz w:val="21"/>
              </w:rPr>
            </w:pPr>
          </w:p>
          <w:p w14:paraId="74F795F1" w14:textId="77777777" w:rsidR="00614C5C" w:rsidRDefault="00102B7F">
            <w:pPr>
              <w:pStyle w:val="TableParagraph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</w:p>
          <w:p w14:paraId="60061E4C" w14:textId="77777777" w:rsidR="00614C5C" w:rsidRDefault="00614C5C">
            <w:pPr>
              <w:pStyle w:val="TableParagraph"/>
              <w:spacing w:before="5"/>
              <w:ind w:left="0" w:firstLine="0"/>
              <w:rPr>
                <w:b/>
                <w:sz w:val="21"/>
              </w:rPr>
            </w:pPr>
          </w:p>
          <w:p w14:paraId="34CFA44C" w14:textId="77777777" w:rsidR="00614C5C" w:rsidRDefault="00102B7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right="104"/>
              <w:rPr>
                <w:sz w:val="20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duties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commensurate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TTSM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Technical Training.</w:t>
            </w:r>
          </w:p>
          <w:p w14:paraId="3BF1B287" w14:textId="7E18DFEB" w:rsidR="00614C5C" w:rsidRDefault="00102B7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Equality,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Diversity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Inclusion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 w:rsidR="00C570AC"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 w:rsidR="00C570AC">
              <w:rPr>
                <w:spacing w:val="23"/>
                <w:sz w:val="20"/>
              </w:rPr>
              <w:t xml:space="preserve">to </w:t>
            </w:r>
            <w:r>
              <w:rPr>
                <w:sz w:val="20"/>
              </w:rPr>
              <w:t>ensure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="00C570AC">
              <w:rPr>
                <w:sz w:val="20"/>
              </w:rPr>
              <w:t xml:space="preserve">he </w:t>
            </w:r>
            <w:r>
              <w:rPr>
                <w:sz w:val="20"/>
              </w:rPr>
              <w:t>forefront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undertaking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responsibilities.</w:t>
            </w:r>
          </w:p>
          <w:p w14:paraId="593299BD" w14:textId="77777777" w:rsidR="00614C5C" w:rsidRDefault="00102B7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GDPR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regarding protecting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14:paraId="7A16EA14" w14:textId="77777777" w:rsidR="00614C5C" w:rsidRDefault="00102B7F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spacing w:line="226" w:lineRule="exact"/>
              <w:ind w:right="10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RADA’s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</w:tbl>
    <w:p w14:paraId="44EAFD9C" w14:textId="77777777" w:rsidR="00614C5C" w:rsidRDefault="00614C5C">
      <w:pPr>
        <w:spacing w:line="226" w:lineRule="exact"/>
        <w:rPr>
          <w:sz w:val="20"/>
        </w:rPr>
        <w:sectPr w:rsidR="00614C5C">
          <w:type w:val="continuous"/>
          <w:pgSz w:w="11910" w:h="16840"/>
          <w:pgMar w:top="560" w:right="1680" w:bottom="280" w:left="46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4"/>
      </w:tblGrid>
      <w:tr w:rsidR="00614C5C" w14:paraId="2C82A5E1" w14:textId="77777777">
        <w:trPr>
          <w:trHeight w:val="410"/>
        </w:trPr>
        <w:tc>
          <w:tcPr>
            <w:tcW w:w="8524" w:type="dxa"/>
          </w:tcPr>
          <w:p w14:paraId="5AFA8709" w14:textId="77777777" w:rsidR="00614C5C" w:rsidRDefault="00102B7F">
            <w:pPr>
              <w:pStyle w:val="TableParagraph"/>
              <w:spacing w:before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Scope:</w:t>
            </w:r>
          </w:p>
        </w:tc>
      </w:tr>
      <w:tr w:rsidR="00614C5C" w14:paraId="361E0B1B" w14:textId="77777777">
        <w:trPr>
          <w:trHeight w:val="7126"/>
        </w:trPr>
        <w:tc>
          <w:tcPr>
            <w:tcW w:w="8524" w:type="dxa"/>
          </w:tcPr>
          <w:p w14:paraId="4B94D5A5" w14:textId="77777777" w:rsidR="00614C5C" w:rsidRDefault="00614C5C">
            <w:pPr>
              <w:pStyle w:val="TableParagraph"/>
              <w:ind w:left="0" w:firstLine="0"/>
              <w:rPr>
                <w:b/>
              </w:rPr>
            </w:pPr>
          </w:p>
          <w:p w14:paraId="4FC4E595" w14:textId="77777777" w:rsidR="00614C5C" w:rsidRDefault="00102B7F">
            <w:pPr>
              <w:pStyle w:val="TableParagraph"/>
              <w:spacing w:before="159"/>
              <w:ind w:firstLine="0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  <w:p w14:paraId="3901063C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spacing w:before="177"/>
              <w:ind w:right="987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Technical Theatre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Stage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(TTSM)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  <w:p w14:paraId="509C6D82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401"/>
              <w:rPr>
                <w:sz w:val="20"/>
              </w:rPr>
            </w:pPr>
            <w:r>
              <w:rPr>
                <w:sz w:val="20"/>
              </w:rPr>
              <w:t>Lead on development and implementation of Binaural, Game Audio and film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areas of the curriculum, such as ADR (additional dialogue replacement)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Foley.</w:t>
            </w:r>
          </w:p>
          <w:p w14:paraId="1AE9E40E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spacing w:line="237" w:lineRule="auto"/>
              <w:ind w:right="313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sponsorship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cultivation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Department.</w:t>
            </w:r>
          </w:p>
          <w:p w14:paraId="1BC4BBC6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>Lead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departmental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prospective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</w:p>
          <w:p w14:paraId="3D32CCF1" w14:textId="33B9C671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Shared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TTSM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specialising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Sound roles and planning a career in this area – generally </w:t>
            </w:r>
            <w:r w:rsidR="00C570AC">
              <w:rPr>
                <w:sz w:val="20"/>
              </w:rPr>
              <w:t>3</w:t>
            </w:r>
            <w:r>
              <w:rPr>
                <w:sz w:val="20"/>
              </w:rPr>
              <w:t>/6 in any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TTSM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4"/>
                <w:sz w:val="20"/>
              </w:rPr>
              <w:t xml:space="preserve"> </w:t>
            </w:r>
            <w:r w:rsidR="00C570AC">
              <w:rPr>
                <w:sz w:val="20"/>
              </w:rPr>
              <w:t>2</w:t>
            </w:r>
            <w:r w:rsidR="0073452D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  <w:p w14:paraId="6C1A1D6B" w14:textId="6D215A53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spacing w:line="237" w:lineRule="auto"/>
              <w:ind w:right="149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students)</w:t>
            </w:r>
            <w:r w:rsidR="00C570AC">
              <w:rPr>
                <w:sz w:val="20"/>
              </w:rPr>
              <w:t>, to include monologue and duologue recording sessions in the RADA Sound Studio.</w:t>
            </w:r>
          </w:p>
          <w:p w14:paraId="69E236BC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64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 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RADA’s website.</w:t>
            </w:r>
          </w:p>
          <w:p w14:paraId="2CA27533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17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sound.</w:t>
            </w:r>
          </w:p>
          <w:p w14:paraId="1C82E99F" w14:textId="77777777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spacing w:line="237" w:lineRule="auto"/>
              <w:ind w:right="206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Sound 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continuing 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infrastructure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upgrades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advancement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  <w:p w14:paraId="2E465CB9" w14:textId="19955602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933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extracurricular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Rickman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Breakfasts,</w:t>
            </w:r>
            <w:r w:rsidR="00A57EF7"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 Rada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  <w:r w:rsidR="00A57EF7">
              <w:rPr>
                <w:sz w:val="20"/>
              </w:rPr>
              <w:t>, and Student Cabarets.</w:t>
            </w:r>
          </w:p>
          <w:p w14:paraId="08DC11D1" w14:textId="4A74B32C" w:rsidR="00614C5C" w:rsidRDefault="00102B7F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1185"/>
                <w:tab w:val="left" w:pos="1186"/>
              </w:tabs>
              <w:ind w:right="178"/>
              <w:rPr>
                <w:sz w:val="20"/>
              </w:rPr>
            </w:pPr>
            <w:r>
              <w:rPr>
                <w:sz w:val="20"/>
              </w:rPr>
              <w:t>Lead on development of additional training in basic recording techniques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editing skills with acting students to enable them to produce their own work, such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podcast</w:t>
            </w:r>
            <w:r w:rsidR="0073452D">
              <w:rPr>
                <w:spacing w:val="4"/>
                <w:sz w:val="20"/>
              </w:rPr>
              <w:t xml:space="preserve">s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tapes.</w:t>
            </w:r>
          </w:p>
          <w:p w14:paraId="0A23DC65" w14:textId="77777777" w:rsidR="00C570AC" w:rsidRDefault="00C570AC" w:rsidP="00C570A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ind w:right="104"/>
              <w:rPr>
                <w:sz w:val="20"/>
              </w:rPr>
            </w:pPr>
            <w:r>
              <w:rPr>
                <w:sz w:val="20"/>
              </w:rPr>
              <w:t xml:space="preserve">Take a lead </w:t>
            </w:r>
            <w:proofErr w:type="gramStart"/>
            <w:r>
              <w:rPr>
                <w:sz w:val="20"/>
              </w:rPr>
              <w:t>in the area of</w:t>
            </w:r>
            <w:proofErr w:type="gramEnd"/>
            <w:r>
              <w:rPr>
                <w:sz w:val="20"/>
              </w:rPr>
              <w:t xml:space="preserve"> Stores Management, Maintenance and Maintenance Planning, including PAT Testing and Consumables management.</w:t>
            </w:r>
          </w:p>
          <w:p w14:paraId="32F25B26" w14:textId="77777777" w:rsidR="00C570AC" w:rsidRDefault="00C570AC" w:rsidP="00C570AC">
            <w:pPr>
              <w:pStyle w:val="TableParagraph"/>
              <w:tabs>
                <w:tab w:val="left" w:pos="1185"/>
                <w:tab w:val="left" w:pos="1186"/>
              </w:tabs>
              <w:ind w:right="178" w:hanging="105"/>
              <w:rPr>
                <w:sz w:val="20"/>
              </w:rPr>
            </w:pPr>
          </w:p>
        </w:tc>
      </w:tr>
    </w:tbl>
    <w:p w14:paraId="3DEEC669" w14:textId="77777777" w:rsidR="00614C5C" w:rsidRDefault="00614C5C">
      <w:pPr>
        <w:rPr>
          <w:sz w:val="20"/>
        </w:rPr>
        <w:sectPr w:rsidR="00614C5C">
          <w:pgSz w:w="11910" w:h="16840"/>
          <w:pgMar w:top="560" w:right="1680" w:bottom="280" w:left="460" w:header="720" w:footer="720" w:gutter="0"/>
          <w:cols w:space="720"/>
        </w:sectPr>
      </w:pPr>
    </w:p>
    <w:p w14:paraId="0495E737" w14:textId="77777777" w:rsidR="00614C5C" w:rsidRDefault="00102B7F">
      <w:pPr>
        <w:spacing w:before="68"/>
        <w:ind w:left="4265" w:right="3490"/>
        <w:jc w:val="center"/>
        <w:rPr>
          <w:b/>
          <w:sz w:val="20"/>
        </w:rPr>
      </w:pPr>
      <w:r>
        <w:rPr>
          <w:b/>
          <w:sz w:val="20"/>
        </w:rPr>
        <w:lastRenderedPageBreak/>
        <w:t>Person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Specification</w:t>
      </w:r>
    </w:p>
    <w:p w14:paraId="3656B9AB" w14:textId="77777777" w:rsidR="00614C5C" w:rsidRDefault="00614C5C">
      <w:pPr>
        <w:pStyle w:val="BodyText"/>
        <w:rPr>
          <w:b/>
        </w:rPr>
      </w:pPr>
    </w:p>
    <w:p w14:paraId="4B99056E" w14:textId="77777777" w:rsidR="00614C5C" w:rsidRDefault="00614C5C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2936"/>
        <w:gridCol w:w="3161"/>
      </w:tblGrid>
      <w:tr w:rsidR="00614C5C" w14:paraId="117DA4CB" w14:textId="77777777">
        <w:trPr>
          <w:trHeight w:val="460"/>
        </w:trPr>
        <w:tc>
          <w:tcPr>
            <w:tcW w:w="2971" w:type="dxa"/>
          </w:tcPr>
          <w:p w14:paraId="1299C43A" w14:textId="77777777" w:rsidR="00614C5C" w:rsidRDefault="00614C5C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14:paraId="0895C2DB" w14:textId="77777777" w:rsidR="00614C5C" w:rsidRDefault="00102B7F">
            <w:pPr>
              <w:pStyle w:val="TableParagraph"/>
              <w:spacing w:before="2"/>
              <w:ind w:left="1003" w:right="1003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3161" w:type="dxa"/>
          </w:tcPr>
          <w:p w14:paraId="248B3EE6" w14:textId="77777777" w:rsidR="00614C5C" w:rsidRDefault="00102B7F">
            <w:pPr>
              <w:pStyle w:val="TableParagraph"/>
              <w:spacing w:before="2"/>
              <w:ind w:left="1108" w:right="110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</w:tr>
      <w:tr w:rsidR="00614C5C" w14:paraId="67D1888A" w14:textId="77777777">
        <w:trPr>
          <w:trHeight w:val="1175"/>
        </w:trPr>
        <w:tc>
          <w:tcPr>
            <w:tcW w:w="2971" w:type="dxa"/>
          </w:tcPr>
          <w:p w14:paraId="1029D731" w14:textId="77777777" w:rsidR="00614C5C" w:rsidRDefault="00102B7F">
            <w:pPr>
              <w:pStyle w:val="TableParagraph"/>
              <w:spacing w:before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</w:p>
        </w:tc>
        <w:tc>
          <w:tcPr>
            <w:tcW w:w="2936" w:type="dxa"/>
          </w:tcPr>
          <w:p w14:paraId="3D5AAB78" w14:textId="77777777" w:rsidR="00614C5C" w:rsidRDefault="00102B7F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ind w:right="419"/>
              <w:rPr>
                <w:sz w:val="20"/>
              </w:rPr>
            </w:pPr>
            <w:r>
              <w:rPr>
                <w:sz w:val="20"/>
              </w:rPr>
              <w:t>A relevant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theatre qualification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equivalent </w:t>
            </w:r>
            <w:r>
              <w:rPr>
                <w:sz w:val="20"/>
              </w:rPr>
              <w:t>professional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experience.</w:t>
            </w:r>
          </w:p>
        </w:tc>
        <w:tc>
          <w:tcPr>
            <w:tcW w:w="3161" w:type="dxa"/>
          </w:tcPr>
          <w:p w14:paraId="42FB4732" w14:textId="77777777" w:rsidR="00614C5C" w:rsidRDefault="00102B7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right="192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equivalent.</w:t>
            </w:r>
          </w:p>
          <w:p w14:paraId="7CB57349" w14:textId="77777777" w:rsidR="00614C5C" w:rsidRDefault="00102B7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qualification.</w:t>
            </w:r>
          </w:p>
        </w:tc>
      </w:tr>
      <w:tr w:rsidR="00614C5C" w14:paraId="0B4A992B" w14:textId="77777777">
        <w:trPr>
          <w:trHeight w:val="4625"/>
        </w:trPr>
        <w:tc>
          <w:tcPr>
            <w:tcW w:w="2971" w:type="dxa"/>
          </w:tcPr>
          <w:p w14:paraId="1FB917AD" w14:textId="77777777" w:rsidR="00614C5C" w:rsidRDefault="00102B7F">
            <w:pPr>
              <w:pStyle w:val="TableParagraph"/>
              <w:spacing w:before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Knowledge</w:t>
            </w:r>
          </w:p>
        </w:tc>
        <w:tc>
          <w:tcPr>
            <w:tcW w:w="2936" w:type="dxa"/>
          </w:tcPr>
          <w:p w14:paraId="0B90AE89" w14:textId="77777777" w:rsidR="00614C5C" w:rsidRDefault="00102B7F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4"/>
              <w:ind w:right="192"/>
              <w:rPr>
                <w:sz w:val="20"/>
              </w:rPr>
            </w:pPr>
            <w:r>
              <w:rPr>
                <w:sz w:val="20"/>
              </w:rPr>
              <w:t>Thorough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comprehensive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 of all aspects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theatre sound 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techniques and 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</w:p>
        </w:tc>
        <w:tc>
          <w:tcPr>
            <w:tcW w:w="3161" w:type="dxa"/>
          </w:tcPr>
          <w:p w14:paraId="672BDFC8" w14:textId="77777777" w:rsidR="00614C5C" w:rsidRDefault="00102B7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4"/>
              <w:ind w:right="293"/>
              <w:rPr>
                <w:sz w:val="20"/>
              </w:rPr>
            </w:pPr>
            <w:r>
              <w:rPr>
                <w:sz w:val="20"/>
              </w:rPr>
              <w:t>Additional knowledge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 composition, social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content,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podcasting,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ambisonics.</w:t>
            </w:r>
          </w:p>
          <w:p w14:paraId="585632DE" w14:textId="77777777" w:rsidR="00614C5C" w:rsidRDefault="00102B7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>Working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relevant regulations,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proofErr w:type="gramEnd"/>
            <w:r>
              <w:rPr>
                <w:sz w:val="20"/>
              </w:rPr>
              <w:t xml:space="preserve"> LOLER (Lifting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 and Lifting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 Regulations),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PUWER (Provision and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Work Equipment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Regulations),</w:t>
            </w:r>
            <w:r>
              <w:rPr>
                <w:spacing w:val="5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HASwa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(Health and Safety at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Act), EN17206, RIDDOR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(Reporting of Injury,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 and Danger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Occurances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Regulations.</w:t>
            </w:r>
          </w:p>
        </w:tc>
      </w:tr>
      <w:tr w:rsidR="00614C5C" w14:paraId="72F719CE" w14:textId="77777777">
        <w:trPr>
          <w:trHeight w:val="4911"/>
        </w:trPr>
        <w:tc>
          <w:tcPr>
            <w:tcW w:w="2971" w:type="dxa"/>
          </w:tcPr>
          <w:p w14:paraId="176EFD38" w14:textId="77777777" w:rsidR="00614C5C" w:rsidRDefault="00102B7F">
            <w:pPr>
              <w:pStyle w:val="TableParagraph"/>
              <w:spacing w:before="3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Skills/abilities/competencies</w:t>
            </w:r>
          </w:p>
        </w:tc>
        <w:tc>
          <w:tcPr>
            <w:tcW w:w="2936" w:type="dxa"/>
          </w:tcPr>
          <w:p w14:paraId="79599BD7" w14:textId="77777777" w:rsidR="00614C5C" w:rsidRDefault="00102B7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4"/>
              <w:ind w:right="147"/>
              <w:rPr>
                <w:sz w:val="20"/>
              </w:rPr>
            </w:pPr>
            <w:r>
              <w:rPr>
                <w:sz w:val="20"/>
              </w:rPr>
              <w:t>High level of practical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engineering.</w:t>
            </w:r>
          </w:p>
          <w:p w14:paraId="569BA623" w14:textId="77777777" w:rsidR="00614C5C" w:rsidRDefault="00102B7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271"/>
              <w:rPr>
                <w:sz w:val="20"/>
              </w:rPr>
            </w:pPr>
            <w:r>
              <w:rPr>
                <w:color w:val="1F1F1E"/>
                <w:sz w:val="20"/>
              </w:rPr>
              <w:t>Proficient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in</w:t>
            </w:r>
            <w:r>
              <w:rPr>
                <w:color w:val="1F1F1E"/>
                <w:spacing w:val="-7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loudspeaker</w:t>
            </w:r>
            <w:r>
              <w:rPr>
                <w:color w:val="1F1F1E"/>
                <w:spacing w:val="-52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placement, rigging and</w:t>
            </w:r>
            <w:r>
              <w:rPr>
                <w:color w:val="1F1F1E"/>
                <w:spacing w:val="1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rack</w:t>
            </w:r>
            <w:r>
              <w:rPr>
                <w:color w:val="1F1F1E"/>
                <w:spacing w:val="-2"/>
                <w:sz w:val="20"/>
              </w:rPr>
              <w:t xml:space="preserve"> </w:t>
            </w:r>
            <w:r>
              <w:rPr>
                <w:color w:val="1F1F1E"/>
                <w:sz w:val="20"/>
              </w:rPr>
              <w:t>building.</w:t>
            </w:r>
          </w:p>
          <w:p w14:paraId="6B756CC3" w14:textId="77777777" w:rsidR="00614C5C" w:rsidRDefault="00102B7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Yamaha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desks.</w:t>
            </w:r>
          </w:p>
          <w:p w14:paraId="4A576B55" w14:textId="77777777" w:rsidR="00614C5C" w:rsidRDefault="00102B7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Experience in Radio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Microphone Systems,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microphone fitting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running.</w:t>
            </w:r>
          </w:p>
          <w:p w14:paraId="4E61AC67" w14:textId="3788733F" w:rsidR="00A57EF7" w:rsidRDefault="00A57EF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Thorough knowledge of Dante Audio-Networking, including use of VLANs.</w:t>
            </w:r>
          </w:p>
          <w:p w14:paraId="541E62C2" w14:textId="77777777" w:rsidR="00614C5C" w:rsidRDefault="00102B7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208"/>
              <w:rPr>
                <w:sz w:val="20"/>
              </w:rPr>
            </w:pPr>
            <w:r>
              <w:rPr>
                <w:sz w:val="20"/>
              </w:rPr>
              <w:t>Thorough practical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 knowledge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 practices in these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Theatre,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05715EF0" w14:textId="7E6C4CB3" w:rsidR="00614C5C" w:rsidRDefault="00102B7F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30" w:lineRule="exact"/>
              <w:ind w:right="36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skills;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</w:t>
            </w:r>
            <w:r w:rsidR="00A57EF7">
              <w:rPr>
                <w:sz w:val="20"/>
              </w:rPr>
              <w:t>L</w:t>
            </w:r>
            <w:r>
              <w:rPr>
                <w:sz w:val="20"/>
              </w:rPr>
              <w:t>ab</w:t>
            </w:r>
            <w:proofErr w:type="spellEnd"/>
            <w:r>
              <w:rPr>
                <w:sz w:val="20"/>
              </w:rPr>
              <w:t>,</w:t>
            </w:r>
            <w:r w:rsidR="00A57EF7">
              <w:rPr>
                <w:sz w:val="20"/>
              </w:rPr>
              <w:t xml:space="preserve"> Logic Pro </w:t>
            </w:r>
            <w:proofErr w:type="gramStart"/>
            <w:r w:rsidR="00A57EF7">
              <w:rPr>
                <w:sz w:val="20"/>
              </w:rPr>
              <w:t xml:space="preserve">X,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proofErr w:type="gramEnd"/>
            <w:r>
              <w:rPr>
                <w:sz w:val="20"/>
              </w:rPr>
              <w:t xml:space="preserve"> Tools, Reaper,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MS Office.</w:t>
            </w:r>
          </w:p>
        </w:tc>
        <w:tc>
          <w:tcPr>
            <w:tcW w:w="3161" w:type="dxa"/>
          </w:tcPr>
          <w:p w14:paraId="6379E0A4" w14:textId="77777777" w:rsidR="00614C5C" w:rsidRDefault="00102B7F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4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</w:p>
          <w:p w14:paraId="425F4472" w14:textId="77777777" w:rsidR="00614C5C" w:rsidRDefault="00102B7F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experience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delivery of TTSM type tuition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</w:p>
          <w:p w14:paraId="74FC3EC3" w14:textId="77777777" w:rsidR="00614C5C" w:rsidRDefault="00102B7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ind w:right="113"/>
              <w:rPr>
                <w:sz w:val="20"/>
              </w:rPr>
            </w:pPr>
            <w:r>
              <w:rPr>
                <w:sz w:val="20"/>
              </w:rPr>
              <w:t>Prior experience working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 academic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establishments, or 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practitioner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allied)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industries.</w:t>
            </w:r>
          </w:p>
          <w:p w14:paraId="65390294" w14:textId="77777777" w:rsidR="00614C5C" w:rsidRDefault="00102B7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Experience in 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  <w:p w14:paraId="3B7F6560" w14:textId="77777777" w:rsidR="00614C5C" w:rsidRDefault="00102B7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471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Logic,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Ableton Live, XTA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Audiocore</w:t>
            </w:r>
            <w:proofErr w:type="spellEnd"/>
            <w:r>
              <w:rPr>
                <w:sz w:val="20"/>
              </w:rPr>
              <w:t>, DME Designer,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AutoCAD,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Vectorworks</w:t>
            </w:r>
            <w:proofErr w:type="spellEnd"/>
          </w:p>
          <w:p w14:paraId="08589859" w14:textId="08B9FBED" w:rsidR="00614C5C" w:rsidRDefault="00614C5C">
            <w:pPr>
              <w:pStyle w:val="TableParagraph"/>
              <w:spacing w:line="241" w:lineRule="exact"/>
              <w:ind w:left="110" w:firstLine="0"/>
              <w:rPr>
                <w:rFonts w:ascii="Symbol" w:hAnsi="Symbol"/>
                <w:sz w:val="20"/>
              </w:rPr>
            </w:pPr>
          </w:p>
        </w:tc>
      </w:tr>
      <w:tr w:rsidR="00614C5C" w14:paraId="460AF289" w14:textId="77777777">
        <w:trPr>
          <w:trHeight w:val="1165"/>
        </w:trPr>
        <w:tc>
          <w:tcPr>
            <w:tcW w:w="2971" w:type="dxa"/>
          </w:tcPr>
          <w:p w14:paraId="718EE1A2" w14:textId="77777777" w:rsidR="00614C5C" w:rsidRDefault="00102B7F">
            <w:pPr>
              <w:pStyle w:val="TableParagraph"/>
              <w:spacing w:before="3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2936" w:type="dxa"/>
          </w:tcPr>
          <w:p w14:paraId="0C0BBE3A" w14:textId="77777777" w:rsidR="00614C5C" w:rsidRDefault="00102B7F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4"/>
              <w:ind w:right="337"/>
              <w:rPr>
                <w:sz w:val="20"/>
              </w:rPr>
            </w:pPr>
            <w:r>
              <w:rPr>
                <w:sz w:val="20"/>
              </w:rPr>
              <w:t>At least two years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house,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touring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rep.</w:t>
            </w:r>
          </w:p>
        </w:tc>
        <w:tc>
          <w:tcPr>
            <w:tcW w:w="3161" w:type="dxa"/>
          </w:tcPr>
          <w:p w14:paraId="60CBEA56" w14:textId="7391BE41" w:rsidR="00614C5C" w:rsidRDefault="00102B7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before="4"/>
              <w:ind w:right="492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Theatre</w:t>
            </w:r>
            <w:r>
              <w:rPr>
                <w:spacing w:val="1"/>
                <w:sz w:val="20"/>
              </w:rPr>
              <w:t xml:space="preserve"> </w:t>
            </w:r>
            <w:r w:rsidR="00A57EF7">
              <w:rPr>
                <w:sz w:val="20"/>
              </w:rPr>
              <w:t xml:space="preserve">Industry and </w:t>
            </w:r>
            <w:proofErr w:type="spellStart"/>
            <w:r w:rsidR="00A57EF7">
              <w:rPr>
                <w:sz w:val="20"/>
              </w:rPr>
              <w:t>it’s</w:t>
            </w:r>
            <w:proofErr w:type="spellEnd"/>
            <w:r w:rsidR="00A57EF7">
              <w:rPr>
                <w:sz w:val="20"/>
              </w:rPr>
              <w:t xml:space="preserve"> Educational Equivalent</w:t>
            </w:r>
            <w:r>
              <w:rPr>
                <w:sz w:val="20"/>
              </w:rPr>
              <w:t>.</w:t>
            </w:r>
          </w:p>
        </w:tc>
      </w:tr>
    </w:tbl>
    <w:p w14:paraId="4DDBEF00" w14:textId="77777777" w:rsidR="00614C5C" w:rsidRDefault="00614C5C">
      <w:pPr>
        <w:rPr>
          <w:sz w:val="20"/>
        </w:rPr>
        <w:sectPr w:rsidR="00614C5C">
          <w:pgSz w:w="11910" w:h="16840"/>
          <w:pgMar w:top="960" w:right="1680" w:bottom="280" w:left="460" w:header="720" w:footer="720" w:gutter="0"/>
          <w:cols w:space="720"/>
        </w:sect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2936"/>
        <w:gridCol w:w="3161"/>
      </w:tblGrid>
      <w:tr w:rsidR="00614C5C" w14:paraId="3461D779" w14:textId="77777777">
        <w:trPr>
          <w:trHeight w:val="230"/>
        </w:trPr>
        <w:tc>
          <w:tcPr>
            <w:tcW w:w="2971" w:type="dxa"/>
          </w:tcPr>
          <w:p w14:paraId="3CF2D8B6" w14:textId="77777777" w:rsidR="00614C5C" w:rsidRDefault="00614C5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936" w:type="dxa"/>
          </w:tcPr>
          <w:p w14:paraId="0FB78278" w14:textId="77777777" w:rsidR="00614C5C" w:rsidRDefault="00614C5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3161" w:type="dxa"/>
          </w:tcPr>
          <w:p w14:paraId="1FC39945" w14:textId="77777777" w:rsidR="00614C5C" w:rsidRDefault="00614C5C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614C5C" w14:paraId="5877274C" w14:textId="77777777">
        <w:trPr>
          <w:trHeight w:val="1695"/>
        </w:trPr>
        <w:tc>
          <w:tcPr>
            <w:tcW w:w="2971" w:type="dxa"/>
          </w:tcPr>
          <w:p w14:paraId="6AD743D5" w14:textId="77777777" w:rsidR="00614C5C" w:rsidRDefault="00102B7F">
            <w:pPr>
              <w:pStyle w:val="TableParagraph"/>
              <w:spacing w:before="2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Attributes</w:t>
            </w:r>
          </w:p>
        </w:tc>
        <w:tc>
          <w:tcPr>
            <w:tcW w:w="2936" w:type="dxa"/>
          </w:tcPr>
          <w:p w14:paraId="5ED08000" w14:textId="77777777" w:rsidR="00614C5C" w:rsidRDefault="00102B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Patience</w:t>
            </w:r>
          </w:p>
          <w:p w14:paraId="00A476D0" w14:textId="77777777" w:rsidR="00614C5C" w:rsidRDefault="00102B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Diligence</w:t>
            </w:r>
          </w:p>
          <w:p w14:paraId="20F0E031" w14:textId="18FF3CAD" w:rsidR="00614C5C" w:rsidRDefault="00102B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</w:t>
            </w:r>
            <w:r w:rsidR="00A57EF7">
              <w:rPr>
                <w:sz w:val="20"/>
              </w:rPr>
              <w:t>ation skills</w:t>
            </w:r>
          </w:p>
          <w:p w14:paraId="7CB64D16" w14:textId="77777777" w:rsidR="00614C5C" w:rsidRDefault="00102B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Calm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crisis</w:t>
            </w:r>
            <w:proofErr w:type="gramEnd"/>
          </w:p>
          <w:p w14:paraId="49DEE03D" w14:textId="77777777" w:rsidR="00614C5C" w:rsidRDefault="00102B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Inventive</w:t>
            </w:r>
          </w:p>
          <w:p w14:paraId="08E0EED3" w14:textId="77777777" w:rsidR="00614C5C" w:rsidRDefault="00102B7F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Collaborative</w:t>
            </w:r>
          </w:p>
          <w:p w14:paraId="346B26D8" w14:textId="6CB82731" w:rsidR="00A57EF7" w:rsidRDefault="00A57EF7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rPr>
                <w:sz w:val="20"/>
              </w:rPr>
            </w:pPr>
            <w:r>
              <w:rPr>
                <w:sz w:val="20"/>
              </w:rPr>
              <w:t>Sensitive to the needs and backgrounds of a diverse group of students with varying levels of experience prior to entry to RADA.</w:t>
            </w:r>
          </w:p>
        </w:tc>
        <w:tc>
          <w:tcPr>
            <w:tcW w:w="3161" w:type="dxa"/>
          </w:tcPr>
          <w:p w14:paraId="0562CB0E" w14:textId="77777777" w:rsidR="00614C5C" w:rsidRDefault="00614C5C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14:paraId="34CE0A41" w14:textId="77777777" w:rsidR="00614C5C" w:rsidRDefault="00614C5C">
      <w:pPr>
        <w:pStyle w:val="BodyText"/>
        <w:rPr>
          <w:b/>
        </w:rPr>
      </w:pPr>
    </w:p>
    <w:p w14:paraId="62EBF3C5" w14:textId="77777777" w:rsidR="00614C5C" w:rsidRDefault="00614C5C">
      <w:pPr>
        <w:pStyle w:val="BodyText"/>
        <w:rPr>
          <w:b/>
        </w:rPr>
      </w:pPr>
    </w:p>
    <w:p w14:paraId="6D98A12B" w14:textId="77777777" w:rsidR="00614C5C" w:rsidRDefault="00614C5C">
      <w:pPr>
        <w:pStyle w:val="BodyText"/>
        <w:rPr>
          <w:b/>
        </w:rPr>
      </w:pPr>
    </w:p>
    <w:p w14:paraId="2946DB82" w14:textId="77777777" w:rsidR="00614C5C" w:rsidRDefault="00614C5C">
      <w:pPr>
        <w:pStyle w:val="BodyText"/>
        <w:rPr>
          <w:b/>
        </w:rPr>
      </w:pPr>
    </w:p>
    <w:p w14:paraId="5997CC1D" w14:textId="77777777" w:rsidR="00614C5C" w:rsidRDefault="00614C5C">
      <w:pPr>
        <w:pStyle w:val="BodyText"/>
        <w:rPr>
          <w:b/>
        </w:rPr>
      </w:pPr>
    </w:p>
    <w:p w14:paraId="110FFD37" w14:textId="77777777" w:rsidR="00614C5C" w:rsidRDefault="00614C5C">
      <w:pPr>
        <w:pStyle w:val="BodyText"/>
        <w:rPr>
          <w:b/>
        </w:rPr>
      </w:pPr>
    </w:p>
    <w:p w14:paraId="6B699379" w14:textId="77777777" w:rsidR="00614C5C" w:rsidRDefault="00614C5C">
      <w:pPr>
        <w:pStyle w:val="BodyText"/>
        <w:rPr>
          <w:b/>
        </w:rPr>
      </w:pPr>
    </w:p>
    <w:p w14:paraId="3FE9F23F" w14:textId="77777777" w:rsidR="00614C5C" w:rsidRDefault="00614C5C">
      <w:pPr>
        <w:pStyle w:val="BodyText"/>
        <w:rPr>
          <w:b/>
        </w:rPr>
      </w:pPr>
    </w:p>
    <w:p w14:paraId="1F72F646" w14:textId="77777777" w:rsidR="00614C5C" w:rsidRDefault="00614C5C">
      <w:pPr>
        <w:pStyle w:val="BodyText"/>
        <w:rPr>
          <w:b/>
        </w:rPr>
      </w:pPr>
    </w:p>
    <w:p w14:paraId="08CE6F91" w14:textId="77777777" w:rsidR="00614C5C" w:rsidRDefault="00614C5C">
      <w:pPr>
        <w:pStyle w:val="BodyText"/>
        <w:rPr>
          <w:b/>
        </w:rPr>
      </w:pPr>
    </w:p>
    <w:p w14:paraId="61CDCEAD" w14:textId="77777777" w:rsidR="00614C5C" w:rsidRDefault="00614C5C">
      <w:pPr>
        <w:pStyle w:val="BodyText"/>
        <w:rPr>
          <w:b/>
        </w:rPr>
      </w:pPr>
    </w:p>
    <w:p w14:paraId="6BB9E253" w14:textId="77777777" w:rsidR="00614C5C" w:rsidRDefault="00614C5C">
      <w:pPr>
        <w:pStyle w:val="BodyText"/>
        <w:rPr>
          <w:b/>
        </w:rPr>
      </w:pPr>
    </w:p>
    <w:p w14:paraId="23DE523C" w14:textId="77777777" w:rsidR="00614C5C" w:rsidRDefault="00614C5C">
      <w:pPr>
        <w:pStyle w:val="BodyText"/>
        <w:spacing w:before="9"/>
        <w:rPr>
          <w:b/>
        </w:rPr>
      </w:pPr>
    </w:p>
    <w:p w14:paraId="72F2CB77" w14:textId="77777777" w:rsidR="00614C5C" w:rsidRDefault="00102B7F">
      <w:pPr>
        <w:pStyle w:val="BodyText"/>
        <w:spacing w:before="94" w:line="427" w:lineRule="auto"/>
        <w:ind w:left="535" w:right="6991"/>
      </w:pPr>
      <w:r>
        <w:t>Signed by Line Manager:</w:t>
      </w:r>
      <w:r>
        <w:rPr>
          <w:spacing w:val="-53"/>
        </w:rPr>
        <w:t xml:space="preserve"> </w:t>
      </w:r>
      <w:r>
        <w:t>Date:</w:t>
      </w:r>
    </w:p>
    <w:p w14:paraId="52E56223" w14:textId="77777777" w:rsidR="00614C5C" w:rsidRDefault="00614C5C">
      <w:pPr>
        <w:pStyle w:val="BodyText"/>
        <w:rPr>
          <w:sz w:val="22"/>
        </w:rPr>
      </w:pPr>
    </w:p>
    <w:p w14:paraId="514A5C6D" w14:textId="77777777" w:rsidR="00614C5C" w:rsidRDefault="00102B7F">
      <w:pPr>
        <w:pStyle w:val="BodyText"/>
        <w:spacing w:before="154" w:line="427" w:lineRule="auto"/>
        <w:ind w:left="535" w:right="7026"/>
      </w:pPr>
      <w:r>
        <w:t>Signed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Member:</w:t>
      </w:r>
      <w:r>
        <w:rPr>
          <w:spacing w:val="-53"/>
        </w:rPr>
        <w:t xml:space="preserve"> </w:t>
      </w:r>
      <w:r>
        <w:t>Date:</w:t>
      </w:r>
    </w:p>
    <w:sectPr w:rsidR="00614C5C">
      <w:pgSz w:w="11910" w:h="16840"/>
      <w:pgMar w:top="56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5926"/>
    <w:multiLevelType w:val="hybridMultilevel"/>
    <w:tmpl w:val="FFFFFFFF"/>
    <w:lvl w:ilvl="0" w:tplc="E2CE82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646652E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ar-SA"/>
      </w:rPr>
    </w:lvl>
    <w:lvl w:ilvl="2" w:tplc="FC7843EE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3" w:tplc="7856D61A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4" w:tplc="2AC42BE8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5" w:tplc="C0B46FFC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6" w:tplc="A5DC51BC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7" w:tplc="F26A8062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8" w:tplc="9F0AEDB2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14349B"/>
    <w:multiLevelType w:val="hybridMultilevel"/>
    <w:tmpl w:val="FFFFFFFF"/>
    <w:lvl w:ilvl="0" w:tplc="1D8248D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408DB24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ar-SA"/>
      </w:rPr>
    </w:lvl>
    <w:lvl w:ilvl="2" w:tplc="B7D27B84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3" w:tplc="0114D07E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4" w:tplc="1BC4824E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5" w:tplc="559EFBB0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6" w:tplc="4CEA2FDA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7" w:tplc="1128AF3C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8" w:tplc="204EAFDE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DD0FC61"/>
    <w:multiLevelType w:val="hybridMultilevel"/>
    <w:tmpl w:val="FFFFFFFF"/>
    <w:lvl w:ilvl="0" w:tplc="E676C86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EFCB7DC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ar-SA"/>
      </w:rPr>
    </w:lvl>
    <w:lvl w:ilvl="2" w:tplc="0114A8E8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3" w:tplc="6EBE0924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4" w:tplc="0E6A5EFE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5" w:tplc="B5F4CA60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6" w:tplc="5FDAB71C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7" w:tplc="359E5AFA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8" w:tplc="86F255D2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9D547C0"/>
    <w:multiLevelType w:val="hybridMultilevel"/>
    <w:tmpl w:val="FFFFFFFF"/>
    <w:lvl w:ilvl="0" w:tplc="8D8A484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150C3C0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1F4ADB84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F87E7E5E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4" w:tplc="78A000A0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5" w:tplc="75629E14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6" w:tplc="169E0178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7" w:tplc="95B827D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8" w:tplc="49B4D07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5DC6C5"/>
    <w:multiLevelType w:val="hybridMultilevel"/>
    <w:tmpl w:val="FFFFFFFF"/>
    <w:lvl w:ilvl="0" w:tplc="BD6A2B5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690EB6C6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ar-SA"/>
      </w:rPr>
    </w:lvl>
    <w:lvl w:ilvl="2" w:tplc="52A4DE32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3" w:tplc="BB1498B6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4" w:tplc="1132F45E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5" w:tplc="3C08762E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6" w:tplc="28280CCA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7" w:tplc="09960A9A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8" w:tplc="0F20B7A4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0874DD1"/>
    <w:multiLevelType w:val="hybridMultilevel"/>
    <w:tmpl w:val="FFFFFFFF"/>
    <w:lvl w:ilvl="0" w:tplc="3668C19E">
      <w:start w:val="1"/>
      <w:numFmt w:val="decimal"/>
      <w:lvlText w:val="%1."/>
      <w:lvlJc w:val="left"/>
      <w:pPr>
        <w:ind w:left="825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85AEE260"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2" w:tplc="3EF243C8">
      <w:numFmt w:val="bullet"/>
      <w:lvlText w:val="•"/>
      <w:lvlJc w:val="left"/>
      <w:pPr>
        <w:ind w:left="2358" w:hanging="361"/>
      </w:pPr>
      <w:rPr>
        <w:rFonts w:hint="default"/>
        <w:lang w:val="en-US" w:eastAsia="en-US" w:bidi="ar-SA"/>
      </w:rPr>
    </w:lvl>
    <w:lvl w:ilvl="3" w:tplc="C1B037DA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2094363A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5" w:tplc="A44EE594"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6" w:tplc="E0862660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7" w:tplc="AD763378">
      <w:numFmt w:val="bullet"/>
      <w:lvlText w:val="•"/>
      <w:lvlJc w:val="left"/>
      <w:pPr>
        <w:ind w:left="6205" w:hanging="361"/>
      </w:pPr>
      <w:rPr>
        <w:rFonts w:hint="default"/>
        <w:lang w:val="en-US" w:eastAsia="en-US" w:bidi="ar-SA"/>
      </w:rPr>
    </w:lvl>
    <w:lvl w:ilvl="8" w:tplc="CEEE04AA">
      <w:numFmt w:val="bullet"/>
      <w:lvlText w:val="•"/>
      <w:lvlJc w:val="left"/>
      <w:pPr>
        <w:ind w:left="697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2F78380"/>
    <w:multiLevelType w:val="hybridMultilevel"/>
    <w:tmpl w:val="FFFFFFFF"/>
    <w:lvl w:ilvl="0" w:tplc="64B85F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8CC459C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E4341F8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86224B8C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4" w:tplc="A33CE63C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5" w:tplc="2BD87234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6" w:tplc="B64C0D32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7" w:tplc="B5D426B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8" w:tplc="33D85ED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07F096"/>
    <w:multiLevelType w:val="hybridMultilevel"/>
    <w:tmpl w:val="FFFFFFFF"/>
    <w:lvl w:ilvl="0" w:tplc="B3B49CF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D8442FA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CC429B02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0670437C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4" w:tplc="65420B4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5" w:tplc="CC22E9AC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6" w:tplc="E7B83E3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7" w:tplc="33103A2C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8" w:tplc="3014FD9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80CD8EC"/>
    <w:multiLevelType w:val="hybridMultilevel"/>
    <w:tmpl w:val="FFFFFFFF"/>
    <w:lvl w:ilvl="0" w:tplc="A860F41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FDAB6CC">
      <w:numFmt w:val="bullet"/>
      <w:lvlText w:val="•"/>
      <w:lvlJc w:val="left"/>
      <w:pPr>
        <w:ind w:left="1589" w:hanging="361"/>
      </w:pPr>
      <w:rPr>
        <w:rFonts w:hint="default"/>
        <w:lang w:val="en-US" w:eastAsia="en-US" w:bidi="ar-SA"/>
      </w:rPr>
    </w:lvl>
    <w:lvl w:ilvl="2" w:tplc="3ABE10D8">
      <w:numFmt w:val="bullet"/>
      <w:lvlText w:val="•"/>
      <w:lvlJc w:val="left"/>
      <w:pPr>
        <w:ind w:left="2358" w:hanging="361"/>
      </w:pPr>
      <w:rPr>
        <w:rFonts w:hint="default"/>
        <w:lang w:val="en-US" w:eastAsia="en-US" w:bidi="ar-SA"/>
      </w:rPr>
    </w:lvl>
    <w:lvl w:ilvl="3" w:tplc="720239E0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A61AD5C2">
      <w:numFmt w:val="bullet"/>
      <w:lvlText w:val="•"/>
      <w:lvlJc w:val="left"/>
      <w:pPr>
        <w:ind w:left="3897" w:hanging="361"/>
      </w:pPr>
      <w:rPr>
        <w:rFonts w:hint="default"/>
        <w:lang w:val="en-US" w:eastAsia="en-US" w:bidi="ar-SA"/>
      </w:rPr>
    </w:lvl>
    <w:lvl w:ilvl="5" w:tplc="05AE1C9A"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6" w:tplc="AA06160C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7" w:tplc="4F32B8BC">
      <w:numFmt w:val="bullet"/>
      <w:lvlText w:val="•"/>
      <w:lvlJc w:val="left"/>
      <w:pPr>
        <w:ind w:left="6205" w:hanging="361"/>
      </w:pPr>
      <w:rPr>
        <w:rFonts w:hint="default"/>
        <w:lang w:val="en-US" w:eastAsia="en-US" w:bidi="ar-SA"/>
      </w:rPr>
    </w:lvl>
    <w:lvl w:ilvl="8" w:tplc="BCC2EAF8">
      <w:numFmt w:val="bullet"/>
      <w:lvlText w:val="•"/>
      <w:lvlJc w:val="left"/>
      <w:pPr>
        <w:ind w:left="697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B30E53B"/>
    <w:multiLevelType w:val="hybridMultilevel"/>
    <w:tmpl w:val="FFFFFFFF"/>
    <w:lvl w:ilvl="0" w:tplc="E0780076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B0A9FF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2" w:tplc="4086D35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DAC08056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0438238C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2334CA8A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97C6314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E5FEE976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8" w:tplc="10A862F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F9C848"/>
    <w:multiLevelType w:val="hybridMultilevel"/>
    <w:tmpl w:val="FFFFFFFF"/>
    <w:lvl w:ilvl="0" w:tplc="2FE619A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246ECD6"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 w:tplc="534AC34A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3" w:tplc="6B8AF6FC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4" w:tplc="EBE66F3A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5" w:tplc="6316A40A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6" w:tplc="8BA6F222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7" w:tplc="9C840228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8" w:tplc="2E8E508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C080673"/>
    <w:multiLevelType w:val="hybridMultilevel"/>
    <w:tmpl w:val="FFFFFFFF"/>
    <w:lvl w:ilvl="0" w:tplc="BB123CF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47E01FC">
      <w:numFmt w:val="bullet"/>
      <w:lvlText w:val="•"/>
      <w:lvlJc w:val="left"/>
      <w:pPr>
        <w:ind w:left="706" w:hanging="361"/>
      </w:pPr>
      <w:rPr>
        <w:rFonts w:hint="default"/>
        <w:lang w:val="en-US" w:eastAsia="en-US" w:bidi="ar-SA"/>
      </w:rPr>
    </w:lvl>
    <w:lvl w:ilvl="2" w:tplc="6DA61324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3" w:tplc="985A35CC">
      <w:numFmt w:val="bullet"/>
      <w:lvlText w:val="•"/>
      <w:lvlJc w:val="left"/>
      <w:pPr>
        <w:ind w:left="1199" w:hanging="361"/>
      </w:pPr>
      <w:rPr>
        <w:rFonts w:hint="default"/>
        <w:lang w:val="en-US" w:eastAsia="en-US" w:bidi="ar-SA"/>
      </w:rPr>
    </w:lvl>
    <w:lvl w:ilvl="4" w:tplc="29E45EAE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5" w:tplc="AFF4A30A">
      <w:numFmt w:val="bullet"/>
      <w:lvlText w:val="•"/>
      <w:lvlJc w:val="left"/>
      <w:pPr>
        <w:ind w:left="1693" w:hanging="361"/>
      </w:pPr>
      <w:rPr>
        <w:rFonts w:hint="default"/>
        <w:lang w:val="en-US" w:eastAsia="en-US" w:bidi="ar-SA"/>
      </w:rPr>
    </w:lvl>
    <w:lvl w:ilvl="6" w:tplc="5C409E50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7" w:tplc="14A21156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8" w:tplc="96DCFB7A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</w:abstractNum>
  <w:num w:numId="1" w16cid:durableId="1820532376">
    <w:abstractNumId w:val="0"/>
  </w:num>
  <w:num w:numId="2" w16cid:durableId="414403870">
    <w:abstractNumId w:val="7"/>
  </w:num>
  <w:num w:numId="3" w16cid:durableId="224489099">
    <w:abstractNumId w:val="2"/>
  </w:num>
  <w:num w:numId="4" w16cid:durableId="1638415479">
    <w:abstractNumId w:val="10"/>
  </w:num>
  <w:num w:numId="5" w16cid:durableId="1923447953">
    <w:abstractNumId w:val="11"/>
  </w:num>
  <w:num w:numId="6" w16cid:durableId="1032540011">
    <w:abstractNumId w:val="3"/>
  </w:num>
  <w:num w:numId="7" w16cid:durableId="1068377876">
    <w:abstractNumId w:val="4"/>
  </w:num>
  <w:num w:numId="8" w16cid:durableId="852570838">
    <w:abstractNumId w:val="6"/>
  </w:num>
  <w:num w:numId="9" w16cid:durableId="2025669344">
    <w:abstractNumId w:val="1"/>
  </w:num>
  <w:num w:numId="10" w16cid:durableId="1734427493">
    <w:abstractNumId w:val="9"/>
  </w:num>
  <w:num w:numId="11" w16cid:durableId="2119986338">
    <w:abstractNumId w:val="8"/>
  </w:num>
  <w:num w:numId="12" w16cid:durableId="1019895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CE506B"/>
    <w:rsid w:val="000713E3"/>
    <w:rsid w:val="000E29DE"/>
    <w:rsid w:val="000F1A69"/>
    <w:rsid w:val="00102B7F"/>
    <w:rsid w:val="001D70AF"/>
    <w:rsid w:val="001F4D6E"/>
    <w:rsid w:val="0030635A"/>
    <w:rsid w:val="00386EAD"/>
    <w:rsid w:val="003B1B11"/>
    <w:rsid w:val="004C1B27"/>
    <w:rsid w:val="00521AAA"/>
    <w:rsid w:val="00614C5C"/>
    <w:rsid w:val="0066717A"/>
    <w:rsid w:val="0073452D"/>
    <w:rsid w:val="00800553"/>
    <w:rsid w:val="008F6E96"/>
    <w:rsid w:val="00A57EF7"/>
    <w:rsid w:val="00A633BE"/>
    <w:rsid w:val="00A807CA"/>
    <w:rsid w:val="00B1550B"/>
    <w:rsid w:val="00B71295"/>
    <w:rsid w:val="00C22DED"/>
    <w:rsid w:val="00C570AC"/>
    <w:rsid w:val="00C719AF"/>
    <w:rsid w:val="00CC26A4"/>
    <w:rsid w:val="00D253A1"/>
    <w:rsid w:val="00D94E8E"/>
    <w:rsid w:val="00DA631B"/>
    <w:rsid w:val="14C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8B84"/>
  <w15:docId w15:val="{6C744F51-2121-4475-8FF7-F0447BA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66f67-e418-4eeb-af0a-1d6b47e78ba2">
      <Terms xmlns="http://schemas.microsoft.com/office/infopath/2007/PartnerControls"/>
    </lcf76f155ced4ddcb4097134ff3c332f>
    <TaxCatchAll xmlns="2fcfd5be-b8c8-4482-838c-fa8bee2408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C2F923751DB498D6C24DC882F054D" ma:contentTypeVersion="18" ma:contentTypeDescription="Create a new document." ma:contentTypeScope="" ma:versionID="e74af52ac2e52e883457a23a9bca4830">
  <xsd:schema xmlns:xsd="http://www.w3.org/2001/XMLSchema" xmlns:xs="http://www.w3.org/2001/XMLSchema" xmlns:p="http://schemas.microsoft.com/office/2006/metadata/properties" xmlns:ns2="50166f67-e418-4eeb-af0a-1d6b47e78ba2" xmlns:ns3="2fcfd5be-b8c8-4482-838c-fa8bee2408ed" targetNamespace="http://schemas.microsoft.com/office/2006/metadata/properties" ma:root="true" ma:fieldsID="81692853cb84afc461408e6bd0ef8547" ns2:_="" ns3:_="">
    <xsd:import namespace="50166f67-e418-4eeb-af0a-1d6b47e78ba2"/>
    <xsd:import namespace="2fcfd5be-b8c8-4482-838c-fa8bee240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66f67-e418-4eeb-af0a-1d6b47e78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fe1d3f-7232-40e0-bbed-39906506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d5be-b8c8-4482-838c-fa8bee240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516cc-5747-441a-8802-4ea1a807fe7e}" ma:internalName="TaxCatchAll" ma:showField="CatchAllData" ma:web="2fcfd5be-b8c8-4482-838c-fa8bee240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772D5-DC64-49D3-A20C-9604C125A3DF}">
  <ds:schemaRefs>
    <ds:schemaRef ds:uri="http://schemas.microsoft.com/office/2006/metadata/properties"/>
    <ds:schemaRef ds:uri="http://schemas.microsoft.com/office/infopath/2007/PartnerControls"/>
    <ds:schemaRef ds:uri="50166f67-e418-4eeb-af0a-1d6b47e78ba2"/>
    <ds:schemaRef ds:uri="2fcfd5be-b8c8-4482-838c-fa8bee2408ed"/>
  </ds:schemaRefs>
</ds:datastoreItem>
</file>

<file path=customXml/itemProps2.xml><?xml version="1.0" encoding="utf-8"?>
<ds:datastoreItem xmlns:ds="http://schemas.openxmlformats.org/officeDocument/2006/customXml" ds:itemID="{9C52C353-91E0-4F3E-929C-9797FAE12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66f67-e418-4eeb-af0a-1d6b47e78ba2"/>
    <ds:schemaRef ds:uri="2fcfd5be-b8c8-4482-838c-fa8bee240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E3F84-2E02-4557-8D5C-986A36D37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Ward</dc:creator>
  <cp:lastModifiedBy>Diane Favell</cp:lastModifiedBy>
  <cp:revision>2</cp:revision>
  <dcterms:created xsi:type="dcterms:W3CDTF">2024-05-21T15:11:00Z</dcterms:created>
  <dcterms:modified xsi:type="dcterms:W3CDTF">2024-05-21T15:11:00Z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0x0101007D6C2F923751DB498D6C24DC882F054D</vt:lpwstr>
  </property>
  <property fmtid="{D5CDD505-2E9C-101B-9397-08002B2CF9AE}" pid="6" name="MediaServiceImageTags">
    <vt:lpwstr/>
  </property>
</Properties>
</file>